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EE" w:rsidRDefault="00AB687E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04.05-08.05</w:t>
      </w:r>
    </w:p>
    <w:p w:rsidR="00592CEE" w:rsidRDefault="00AB687E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Завдання для учнів 9-Г класу</w:t>
      </w:r>
    </w:p>
    <w:p w:rsidR="00592CEE" w:rsidRDefault="00592C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203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665"/>
        <w:gridCol w:w="8394"/>
      </w:tblGrid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b/>
                <w:sz w:val="24"/>
                <w:szCs w:val="24"/>
              </w:rPr>
              <w:t>Вчитель</w:t>
            </w: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B687E">
              <w:rPr>
                <w:rFonts w:ascii="Times New Roman" w:hAnsi="Times New Roman" w:cs="Times New Roman"/>
                <w:b/>
                <w:sz w:val="24"/>
                <w:szCs w:val="24"/>
              </w:rPr>
              <w:t>Опрацюй</w:t>
            </w: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Петрова І.О.</w:t>
            </w:r>
          </w:p>
        </w:tc>
        <w:tc>
          <w:tcPr>
            <w:tcW w:w="8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 с.226-230</w:t>
            </w:r>
          </w:p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https://www.youtube.com/watch?v=45Uj-HCrnCw</w:t>
              </w:r>
            </w:hyperlink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подивіться, послухайте, візьміть до уваги</w:t>
            </w:r>
          </w:p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https://www.youtube.com/watch?v=Xbmwj9niZsw</w:t>
              </w:r>
            </w:hyperlink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подивіться, послухайте, напишіть, які сюрпризи тримає у собі Львів (</w:t>
            </w: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surprises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does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Lviv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include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?)</w:t>
            </w:r>
          </w:p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Н.М.</w:t>
            </w:r>
          </w:p>
        </w:tc>
        <w:tc>
          <w:tcPr>
            <w:tcW w:w="8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AB687E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Тема: Освіта, наука, охорона здоров’я</w:t>
            </w:r>
          </w:p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AB687E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Опрацювати пар. 45</w:t>
            </w:r>
          </w:p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AB687E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Презентація до уроку:</w:t>
            </w:r>
          </w:p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https://vseosvita.ua/library/prezentacia-do-uroku-geografii-u-9-klasi-z-temi-nauka-osvita-ohorona-zdorova-v-sviti-i-ukraini-180129.html</w:t>
              </w:r>
            </w:hyperlink>
          </w:p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AB687E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Біліченко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Повторити презентації</w:t>
            </w:r>
          </w:p>
          <w:p w:rsidR="002D5E61" w:rsidRPr="00AB687E" w:rsidRDefault="002D5E61" w:rsidP="00AB68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https://drive.google.com/file/d/1YM2SLjvNtKQYpzCU2TVweypgQ-0pKnIi/view?usp=sharing</w:t>
              </w:r>
            </w:hyperlink>
          </w:p>
          <w:p w:rsidR="002D5E61" w:rsidRPr="00AB687E" w:rsidRDefault="002D5E61" w:rsidP="00AB68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https://drive.google.com/file/d/1sQxDKrBO9XGOZGc01btD7KxQr_aag0mH/view?usp=sharing</w:t>
              </w:r>
            </w:hyperlink>
          </w:p>
          <w:p w:rsidR="002D5E61" w:rsidRPr="00AB687E" w:rsidRDefault="002D5E61" w:rsidP="00AB68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Підготуватися до контрольної роботи</w:t>
            </w: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Оберемко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8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Перегляньте</w:t>
            </w:r>
            <w:hyperlink r:id="rId9">
              <w:r w:rsidRPr="00AB68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відео</w:t>
              </w:r>
            </w:hyperlink>
          </w:p>
          <w:p w:rsidR="002D5E61" w:rsidRPr="00AB687E" w:rsidRDefault="002D5E61" w:rsidP="00AB68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0">
              <w:r w:rsidRPr="00AB68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https://youtu.be/uJd2ajOPoH8</w:t>
              </w:r>
            </w:hyperlink>
          </w:p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Відеоконференція на платформі </w:t>
            </w:r>
            <w:proofErr w:type="spellStart"/>
            <w:r w:rsidRPr="00AB68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Zoom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о 12.00 07.05.2020</w:t>
            </w: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8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Повторити параграфи 37, 38, прочитати с.256-257, готуємось до контрольної роботи</w:t>
            </w: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8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Повторити закони Ньютона(п.30-32) та формули кінематики рівноприскореного руху(п.28,29)</w:t>
            </w: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Фізика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8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https://www.youtube.com/watch?v=zRj9xbEJlJc</w:t>
              </w:r>
            </w:hyperlink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М.</w:t>
            </w: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403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035"/>
            </w:tblGrid>
            <w:tr w:rsidR="002D5E61" w:rsidRPr="00AB687E">
              <w:trPr>
                <w:trHeight w:val="980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</w:tcPr>
                <w:p w:rsidR="002D5E61" w:rsidRPr="00AB687E" w:rsidRDefault="002D5E61" w:rsidP="00AB687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6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Переглянути експрес урок та </w:t>
                  </w:r>
                  <w:proofErr w:type="spellStart"/>
                  <w:r w:rsidRPr="00AB6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буктрейлер</w:t>
                  </w:r>
                  <w:proofErr w:type="spellEnd"/>
                </w:p>
                <w:p w:rsidR="002D5E61" w:rsidRPr="00AB687E" w:rsidRDefault="002D5E61" w:rsidP="00AB687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1155CC"/>
                      <w:sz w:val="24"/>
                      <w:szCs w:val="24"/>
                      <w:u w:val="single"/>
                    </w:rPr>
                  </w:pPr>
                  <w:hyperlink r:id="rId13">
                    <w:r w:rsidRPr="00AB687E">
                      <w:rPr>
                        <w:rFonts w:ascii="Times New Roman" w:eastAsia="Times New Roman" w:hAnsi="Times New Roman" w:cs="Times New Roman"/>
                        <w:color w:val="1155CC"/>
                        <w:sz w:val="24"/>
                        <w:szCs w:val="24"/>
                        <w:u w:val="single"/>
                      </w:rPr>
                      <w:t>https://www.youtube.com/watch?v=F8HkJjkKJRY</w:t>
                    </w:r>
                  </w:hyperlink>
                </w:p>
              </w:tc>
            </w:tr>
          </w:tbl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Pr="00AB687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https://www.youtube.com/watch?v=Yk_1W-j8x7Q</w:t>
              </w:r>
            </w:hyperlink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</w:t>
            </w: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4-8.05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Корсун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ЗРВ (зарядка) кожного ранку.</w:t>
            </w:r>
          </w:p>
          <w:p w:rsidR="002D5E61" w:rsidRPr="00AB687E" w:rsidRDefault="002D5E61" w:rsidP="00AB687E">
            <w:pPr>
              <w:pStyle w:val="1"/>
              <w:keepNext w:val="0"/>
              <w:keepLines w:val="0"/>
              <w:shd w:val="clear" w:color="auto" w:fill="F9F9F9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n0r2o0pbot71" w:colFirst="0" w:colLast="0"/>
            <w:bookmarkEnd w:id="1"/>
            <w:r w:rsidRPr="00AB687E">
              <w:rPr>
                <w:rFonts w:ascii="Times New Roman" w:eastAsia="Roboto" w:hAnsi="Times New Roman" w:cs="Times New Roman"/>
                <w:sz w:val="24"/>
                <w:szCs w:val="24"/>
              </w:rPr>
              <w:t>Вправи для рівноваги та балансу тіла.</w:t>
            </w:r>
          </w:p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https://www.youtube.com/watch?v=Bz2L95t2G_M</w:t>
              </w:r>
            </w:hyperlink>
          </w:p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trHeight w:val="480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Чміль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8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переглянути відео </w:t>
            </w:r>
            <w:hyperlink r:id="rId16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https://www.youtube.com/watch?v=OnOZWCL7bJs</w:t>
              </w:r>
            </w:hyperlink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дати відповіді на  запитання до параграфа 30 </w:t>
            </w: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Всесвітня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Чміль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І.В</w:t>
            </w: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 відео</w:t>
            </w:r>
            <w:hyperlink r:id="rId17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https://i100rik.com.ua/mizhnarodni-vidnosini-naprikintsi-xix-na-pochatku-xx-st/</w:t>
              </w:r>
            </w:hyperlink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Правознавство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Пшеничний С.А.</w:t>
            </w: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https://www.youyout.com/watch?v=QikoYb59g5M</w:t>
              </w:r>
            </w:hyperlink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(структурні підрозділи Національної поліції України (НПУ))</w:t>
            </w:r>
          </w:p>
        </w:tc>
      </w:tr>
      <w:tr w:rsidR="002D5E61" w:rsidRPr="00AB687E" w:rsidTr="002D5E61">
        <w:trPr>
          <w:trHeight w:val="735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здоров'я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Сліпець В.І.</w:t>
            </w: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 §27 - §28, презентацію</w:t>
            </w:r>
            <w:hyperlink r:id="rId19">
              <w:r w:rsidRPr="00AB68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https://drive.google.com/open?id=1SEqLuOEAGuUy1QIsXsSRYG_QPWvYvTUn</w:t>
              </w:r>
            </w:hyperlink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Кінчик А.Ф.</w:t>
            </w: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Kinchyk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inviting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scheduled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Cities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UK (9D </w:t>
            </w: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9F)</w:t>
            </w:r>
          </w:p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B68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May</w:t>
            </w:r>
            <w:proofErr w:type="spellEnd"/>
            <w:r w:rsidRPr="00AB68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6, 2020 01:00 PM </w:t>
            </w:r>
            <w:proofErr w:type="spellStart"/>
            <w:r w:rsidRPr="00AB68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Kiev</w:t>
            </w:r>
            <w:proofErr w:type="spellEnd"/>
          </w:p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Join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</w:p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https://us04web.zoom.us/j/79733092921?pwd=M29uckhQdVVid0NNSnptMmNGYXpadz09</w:t>
            </w:r>
          </w:p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ID: 797 3309 2921</w:t>
            </w:r>
          </w:p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: 099714</w:t>
            </w:r>
          </w:p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Українська мова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Корж Т.М.</w:t>
            </w: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Оберемко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8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Перегляньте презентацію «Текст. Структура тексту». Режим доступу</w:t>
            </w:r>
          </w:p>
          <w:p w:rsidR="002D5E61" w:rsidRPr="00AB687E" w:rsidRDefault="002D5E61" w:rsidP="00AB687E">
            <w:pPr>
              <w:shd w:val="clear" w:color="auto" w:fill="FEFEF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AB68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http://www.myshared.ru/slide/1334346/</w:t>
              </w:r>
            </w:hyperlink>
            <w:r w:rsidRPr="00AB687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, </w:t>
            </w:r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, опрацюйте п. 34, 35.</w:t>
            </w: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Костенко А.В.</w:t>
            </w: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Переглянути  відео:</w:t>
            </w:r>
            <w:hyperlink r:id="rId22">
              <w:r w:rsidRPr="00AB68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">
              <w:r w:rsidRPr="00AB68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https://www.youtube.com/watch?v=9MFfsdbzPZs</w:t>
              </w:r>
            </w:hyperlink>
          </w:p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Pr="00AB68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https://www.youtube.com/watch?v=AShBseOucFg</w:t>
              </w:r>
            </w:hyperlink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Опрацювати § 59,60   </w:t>
            </w:r>
          </w:p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Підготуватись до контрольної роботи з теми (повторити §§ 54-60)</w:t>
            </w: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Томаля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Прочитати Тема 31-32 </w:t>
            </w:r>
            <w:hyperlink r:id="rId25">
              <w:r w:rsidRPr="00AB687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https://naurok.com.ua/prezentaciya-do-uroku-mistectva-31-v-9-klasi-mistectvo-v-dialozi-kultur-30147.html</w:t>
              </w:r>
            </w:hyperlink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Трудове навчання</w:t>
            </w: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(дівчата)</w:t>
            </w: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Трудове навчання (хлопці)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Бардакова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І.В.</w:t>
            </w: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Лабузова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М.</w:t>
            </w: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Опрацювати матеріал з теми «Стилі одягу»</w:t>
            </w:r>
          </w:p>
          <w:p w:rsidR="002D5E61" w:rsidRPr="00AB687E" w:rsidRDefault="002D5E61" w:rsidP="00AB68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6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https://newsdaily.org.ua/23-yak-zrozumiti-modu-suchasnikh-pidlitkiv-gid-po-stilyam.html</w:t>
              </w:r>
            </w:hyperlink>
          </w:p>
          <w:p w:rsidR="002D5E61" w:rsidRPr="00AB687E" w:rsidRDefault="002D5E61" w:rsidP="00AB68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7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https://drive.google.com/open?id=1x4kei84ZWFffnP8nb30KcVik6e-1okvf</w:t>
              </w:r>
            </w:hyperlink>
          </w:p>
          <w:p w:rsidR="002D5E61" w:rsidRPr="00AB687E" w:rsidRDefault="002D5E61" w:rsidP="00AB68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8">
              <w:r w:rsidRPr="00AB687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https://vovk.com/magazine/ua/stili-i-napravleniya-v-odezhde-kak-podobrat-svoj-stil/</w:t>
              </w:r>
            </w:hyperlink>
          </w:p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матеріал </w:t>
            </w:r>
            <w:hyperlink r:id="rId29">
              <w:r w:rsidRPr="00AB687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https://vseosvita.ua/library/tvorcij-proekt-vigotovlenna-policki-4329.html</w:t>
              </w:r>
            </w:hyperlink>
          </w:p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Інформатика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Повторити п.1</w:t>
            </w: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61" w:rsidRPr="00AB687E" w:rsidTr="002D5E61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61" w:rsidRPr="00AB687E" w:rsidRDefault="002D5E61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CEE" w:rsidRDefault="00592CEE"/>
    <w:p w:rsidR="00592CEE" w:rsidRDefault="00592CEE">
      <w:pPr>
        <w:spacing w:line="240" w:lineRule="auto"/>
        <w:jc w:val="center"/>
      </w:pPr>
    </w:p>
    <w:sectPr w:rsidR="00592CEE">
      <w:pgSz w:w="16838" w:h="11906"/>
      <w:pgMar w:top="28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EE"/>
    <w:rsid w:val="002D5E61"/>
    <w:rsid w:val="00592CEE"/>
    <w:rsid w:val="00A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9A7EF-62E8-430A-A911-9D3B75C9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QxDKrBO9XGOZGc01btD7KxQr_aag0mH/view?usp=sharing" TargetMode="External"/><Relationship Id="rId13" Type="http://schemas.openxmlformats.org/officeDocument/2006/relationships/hyperlink" Target="https://www.youtube.com/watch?v=F8HkJjkKJRY" TargetMode="External"/><Relationship Id="rId18" Type="http://schemas.openxmlformats.org/officeDocument/2006/relationships/hyperlink" Target="https://www.youyout.com/watch?v=QikoYb59g5M" TargetMode="External"/><Relationship Id="rId26" Type="http://schemas.openxmlformats.org/officeDocument/2006/relationships/hyperlink" Target="https://newsdaily.org.ua/23-yak-zrozumiti-modu-suchasnikh-pidlitkiv-gid-po-stilyam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yshared.ru/slide/1334346/" TargetMode="External"/><Relationship Id="rId7" Type="http://schemas.openxmlformats.org/officeDocument/2006/relationships/hyperlink" Target="https://drive.google.com/file/d/1YM2SLjvNtKQYpzCU2TVweypgQ-0pKnIi/view?usp=sharing" TargetMode="External"/><Relationship Id="rId12" Type="http://schemas.openxmlformats.org/officeDocument/2006/relationships/hyperlink" Target="https://www.youtube.com/watch?v=zRj9xbEJlJc" TargetMode="External"/><Relationship Id="rId17" Type="http://schemas.openxmlformats.org/officeDocument/2006/relationships/hyperlink" Target="https://i100rik.com.ua/mizhnarodni-vidnosini-naprikintsi-xix-na-pochatku-xx-st/" TargetMode="External"/><Relationship Id="rId25" Type="http://schemas.openxmlformats.org/officeDocument/2006/relationships/hyperlink" Target="https://naurok.com.ua/prezentaciya-do-uroku-mistectva-31-v-9-klasi-mistectvo-v-dialozi-kultur-30147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OnOZWCL7bJs" TargetMode="External"/><Relationship Id="rId20" Type="http://schemas.openxmlformats.org/officeDocument/2006/relationships/hyperlink" Target="https://drive.google.com/open?id=1SEqLuOEAGuUy1QIsXsSRYG_QPWvYvTUn" TargetMode="External"/><Relationship Id="rId29" Type="http://schemas.openxmlformats.org/officeDocument/2006/relationships/hyperlink" Target="https://vseosvita.ua/library/tvorcij-proekt-vigotovlenna-policki-4329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vseosvita.ua/library/prezentacia-do-uroku-geografii-u-9-klasi-z-temi-nauka-osvita-ohorona-zdorova-v-sviti-i-ukraini-180129.html" TargetMode="External"/><Relationship Id="rId11" Type="http://schemas.openxmlformats.org/officeDocument/2006/relationships/hyperlink" Target="https://youtu.be/uJd2ajOPoH8" TargetMode="External"/><Relationship Id="rId24" Type="http://schemas.openxmlformats.org/officeDocument/2006/relationships/hyperlink" Target="https://www.youtube.com/watch?v=AShBseOucFg" TargetMode="External"/><Relationship Id="rId5" Type="http://schemas.openxmlformats.org/officeDocument/2006/relationships/hyperlink" Target="https://www.youtube.com/watch?v=Xbmwj9niZsw" TargetMode="External"/><Relationship Id="rId15" Type="http://schemas.openxmlformats.org/officeDocument/2006/relationships/hyperlink" Target="https://www.youtube.com/watch?v=Bz2L95t2G_M" TargetMode="External"/><Relationship Id="rId23" Type="http://schemas.openxmlformats.org/officeDocument/2006/relationships/hyperlink" Target="https://www.youtube.com/watch?v=9MFfsdbzPZs" TargetMode="External"/><Relationship Id="rId28" Type="http://schemas.openxmlformats.org/officeDocument/2006/relationships/hyperlink" Target="https://vovk.com/magazine/ua/stili-i-napravleniya-v-odezhde-kak-podobrat-svoj-stil/" TargetMode="External"/><Relationship Id="rId10" Type="http://schemas.openxmlformats.org/officeDocument/2006/relationships/hyperlink" Target="https://youtu.be/uJd2ajOPoH8" TargetMode="External"/><Relationship Id="rId19" Type="http://schemas.openxmlformats.org/officeDocument/2006/relationships/hyperlink" Target="https://drive.google.com/open?id=1SEqLuOEAGuUy1QIsXsSRYG_QPWvYvTUn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youtube.com/watch?v=45Uj-HCrnCw" TargetMode="External"/><Relationship Id="rId9" Type="http://schemas.openxmlformats.org/officeDocument/2006/relationships/hyperlink" Target="https://youtu.be/uJd2ajOPoH8" TargetMode="External"/><Relationship Id="rId14" Type="http://schemas.openxmlformats.org/officeDocument/2006/relationships/hyperlink" Target="https://www.youtube.com/watch?v=Yk_1W-j8x7Q" TargetMode="External"/><Relationship Id="rId22" Type="http://schemas.openxmlformats.org/officeDocument/2006/relationships/hyperlink" Target="https://www.youtube.com/watch?v=9MFfsdbzPZs" TargetMode="External"/><Relationship Id="rId27" Type="http://schemas.openxmlformats.org/officeDocument/2006/relationships/hyperlink" Target="https://drive.google.com/open?id=1x4kei84ZWFffnP8nb30KcVik6e-1okv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4770</Characters>
  <Application>Microsoft Office Word</Application>
  <DocSecurity>0</DocSecurity>
  <Lines>39</Lines>
  <Paragraphs>11</Paragraphs>
  <ScaleCrop>false</ScaleCrop>
  <Company>diakov.net</Company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2020-05-04T18:52:00Z</dcterms:created>
  <dcterms:modified xsi:type="dcterms:W3CDTF">2020-05-04T19:01:00Z</dcterms:modified>
</cp:coreProperties>
</file>